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729D17" w14:textId="77777777" w:rsidR="006C49AD" w:rsidRPr="006C49AD" w:rsidRDefault="006C49AD" w:rsidP="00F8345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C49AD">
        <w:rPr>
          <w:rFonts w:ascii="Times New Roman" w:hAnsi="Times New Roman" w:cs="Times New Roman"/>
          <w:b/>
          <w:bCs/>
          <w:sz w:val="32"/>
          <w:szCs w:val="32"/>
        </w:rPr>
        <w:t>Консультация для воспитателей</w:t>
      </w:r>
    </w:p>
    <w:p w14:paraId="0B014803" w14:textId="59D301E0" w:rsidR="006C49AD" w:rsidRPr="00F8345D" w:rsidRDefault="006C49AD" w:rsidP="00F8345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C49AD">
        <w:rPr>
          <w:rFonts w:ascii="Times New Roman" w:hAnsi="Times New Roman" w:cs="Times New Roman"/>
          <w:b/>
          <w:bCs/>
          <w:sz w:val="32"/>
          <w:szCs w:val="32"/>
        </w:rPr>
        <w:t>Тема: «Что такое эмоции? Эмоциональное развитие дошкольников»</w:t>
      </w:r>
    </w:p>
    <w:p w14:paraId="0EFBE36B" w14:textId="77777777" w:rsidR="006C49AD" w:rsidRPr="006C49AD" w:rsidRDefault="006C49AD" w:rsidP="00F8345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B344799" w14:textId="77777777" w:rsidR="006C49AD" w:rsidRPr="006C49AD" w:rsidRDefault="006C49AD" w:rsidP="00F8345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C49AD">
        <w:rPr>
          <w:rFonts w:ascii="Times New Roman" w:hAnsi="Times New Roman" w:cs="Times New Roman"/>
          <w:b/>
          <w:bCs/>
          <w:sz w:val="28"/>
          <w:szCs w:val="28"/>
        </w:rPr>
        <w:t>1. Введение: Почему это важно?</w:t>
      </w:r>
    </w:p>
    <w:p w14:paraId="2FAB8E60" w14:textId="52A7AF29" w:rsidR="006C49AD" w:rsidRPr="006C49AD" w:rsidRDefault="006C49AD" w:rsidP="00F834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9AD">
        <w:rPr>
          <w:rFonts w:ascii="Times New Roman" w:hAnsi="Times New Roman" w:cs="Times New Roman"/>
          <w:sz w:val="28"/>
          <w:szCs w:val="28"/>
        </w:rPr>
        <w:t xml:space="preserve">Дошкольный возраст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6C49AD">
        <w:rPr>
          <w:rFonts w:ascii="Times New Roman" w:hAnsi="Times New Roman" w:cs="Times New Roman"/>
          <w:sz w:val="28"/>
          <w:szCs w:val="28"/>
        </w:rPr>
        <w:t xml:space="preserve"> это период бурного эмоционального становления. Эмоции являются «центром управления» поведением ребенка. Л.С. Выготский подчеркивал единство аффекта и интеллекта: без эмоций познание мира невозможно. Для воспитателя понимание природы детских эмоций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6C49AD">
        <w:rPr>
          <w:rFonts w:ascii="Times New Roman" w:hAnsi="Times New Roman" w:cs="Times New Roman"/>
          <w:sz w:val="28"/>
          <w:szCs w:val="28"/>
        </w:rPr>
        <w:t xml:space="preserve"> это ключ к успешной социализации ребенка и сохранению его психологического здоровья.</w:t>
      </w:r>
    </w:p>
    <w:p w14:paraId="6381D1E3" w14:textId="77777777" w:rsidR="006C49AD" w:rsidRPr="006C49AD" w:rsidRDefault="006C49AD" w:rsidP="00F8345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C49AD">
        <w:rPr>
          <w:rFonts w:ascii="Times New Roman" w:hAnsi="Times New Roman" w:cs="Times New Roman"/>
          <w:b/>
          <w:bCs/>
          <w:sz w:val="28"/>
          <w:szCs w:val="28"/>
        </w:rPr>
        <w:t>2. Что такое эмоции?</w:t>
      </w:r>
    </w:p>
    <w:p w14:paraId="065DE994" w14:textId="08228E01" w:rsidR="006C49AD" w:rsidRPr="006C49AD" w:rsidRDefault="006C49AD" w:rsidP="00F834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9AD">
        <w:rPr>
          <w:rFonts w:ascii="Times New Roman" w:hAnsi="Times New Roman" w:cs="Times New Roman"/>
          <w:sz w:val="28"/>
          <w:szCs w:val="28"/>
        </w:rPr>
        <w:t>Эмоции 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6C49AD">
        <w:rPr>
          <w:rFonts w:ascii="Times New Roman" w:hAnsi="Times New Roman" w:cs="Times New Roman"/>
          <w:sz w:val="28"/>
          <w:szCs w:val="28"/>
        </w:rPr>
        <w:t xml:space="preserve"> это особый класс психических процессов, которые отражают субъективное отношение человека к окружающему миру, к другим людям и к самому себе в форме непосредственного переживания.</w:t>
      </w:r>
    </w:p>
    <w:p w14:paraId="5BD68CC2" w14:textId="77777777" w:rsidR="006C49AD" w:rsidRPr="006C49AD" w:rsidRDefault="006C49AD" w:rsidP="00F834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9AD">
        <w:rPr>
          <w:rFonts w:ascii="Times New Roman" w:hAnsi="Times New Roman" w:cs="Times New Roman"/>
          <w:sz w:val="28"/>
          <w:szCs w:val="28"/>
        </w:rPr>
        <w:t>Важно различать три понятия:</w:t>
      </w:r>
    </w:p>
    <w:p w14:paraId="50E2DEF1" w14:textId="3D66D4CF" w:rsidR="006C49AD" w:rsidRPr="006C49AD" w:rsidRDefault="006C49AD" w:rsidP="00F8345D">
      <w:pPr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9AD">
        <w:rPr>
          <w:rFonts w:ascii="Times New Roman" w:hAnsi="Times New Roman" w:cs="Times New Roman"/>
          <w:sz w:val="28"/>
          <w:szCs w:val="28"/>
        </w:rPr>
        <w:t>Эмоции 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6C49AD">
        <w:rPr>
          <w:rFonts w:ascii="Times New Roman" w:hAnsi="Times New Roman" w:cs="Times New Roman"/>
          <w:sz w:val="28"/>
          <w:szCs w:val="28"/>
        </w:rPr>
        <w:t xml:space="preserve"> кратковременные реакции на конкретную ситуацию (страх перед собакой).</w:t>
      </w:r>
    </w:p>
    <w:p w14:paraId="2A8FB60B" w14:textId="48CECE83" w:rsidR="006C49AD" w:rsidRPr="006C49AD" w:rsidRDefault="006C49AD" w:rsidP="00F8345D">
      <w:pPr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9AD">
        <w:rPr>
          <w:rFonts w:ascii="Times New Roman" w:hAnsi="Times New Roman" w:cs="Times New Roman"/>
          <w:sz w:val="28"/>
          <w:szCs w:val="28"/>
        </w:rPr>
        <w:t>Чувства 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6C49AD">
        <w:rPr>
          <w:rFonts w:ascii="Times New Roman" w:hAnsi="Times New Roman" w:cs="Times New Roman"/>
          <w:sz w:val="28"/>
          <w:szCs w:val="28"/>
        </w:rPr>
        <w:t xml:space="preserve"> более устойчивые, длительные отношения (любовь к матери, привязанность к другу).</w:t>
      </w:r>
    </w:p>
    <w:p w14:paraId="66478C73" w14:textId="53767110" w:rsidR="006C49AD" w:rsidRPr="006C49AD" w:rsidRDefault="006C49AD" w:rsidP="00F8345D">
      <w:pPr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9AD">
        <w:rPr>
          <w:rFonts w:ascii="Times New Roman" w:hAnsi="Times New Roman" w:cs="Times New Roman"/>
          <w:sz w:val="28"/>
          <w:szCs w:val="28"/>
        </w:rPr>
        <w:t>Настроение 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6C49AD">
        <w:rPr>
          <w:rFonts w:ascii="Times New Roman" w:hAnsi="Times New Roman" w:cs="Times New Roman"/>
          <w:sz w:val="28"/>
          <w:szCs w:val="28"/>
        </w:rPr>
        <w:t xml:space="preserve"> общий эмоциональный фон, который окрашивает поведение ребенка в течение дня.</w:t>
      </w:r>
    </w:p>
    <w:p w14:paraId="61E40A6A" w14:textId="77777777" w:rsidR="006C49AD" w:rsidRPr="006C49AD" w:rsidRDefault="006C49AD" w:rsidP="00F834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9AD">
        <w:rPr>
          <w:rFonts w:ascii="Times New Roman" w:hAnsi="Times New Roman" w:cs="Times New Roman"/>
          <w:sz w:val="28"/>
          <w:szCs w:val="28"/>
        </w:rPr>
        <w:t>Функции эмоций в жизни ребенка:</w:t>
      </w:r>
    </w:p>
    <w:p w14:paraId="04708144" w14:textId="77777777" w:rsidR="006C49AD" w:rsidRPr="006C49AD" w:rsidRDefault="006C49AD" w:rsidP="00F8345D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9AD">
        <w:rPr>
          <w:rFonts w:ascii="Times New Roman" w:hAnsi="Times New Roman" w:cs="Times New Roman"/>
          <w:sz w:val="28"/>
          <w:szCs w:val="28"/>
        </w:rPr>
        <w:t>Сигнальная: эмоция сообщает ребенку (и окружающим), комфортно ему сейчас или нет.</w:t>
      </w:r>
    </w:p>
    <w:p w14:paraId="6B1BD1BC" w14:textId="77777777" w:rsidR="006C49AD" w:rsidRPr="006C49AD" w:rsidRDefault="006C49AD" w:rsidP="00F8345D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9AD">
        <w:rPr>
          <w:rFonts w:ascii="Times New Roman" w:hAnsi="Times New Roman" w:cs="Times New Roman"/>
          <w:sz w:val="28"/>
          <w:szCs w:val="28"/>
        </w:rPr>
        <w:t>Регуляторная: страх заставляет остановиться, радость побуждает продолжать игру.</w:t>
      </w:r>
    </w:p>
    <w:p w14:paraId="254A16CE" w14:textId="77777777" w:rsidR="006C49AD" w:rsidRPr="006C49AD" w:rsidRDefault="006C49AD" w:rsidP="00F8345D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9AD">
        <w:rPr>
          <w:rFonts w:ascii="Times New Roman" w:hAnsi="Times New Roman" w:cs="Times New Roman"/>
          <w:sz w:val="28"/>
          <w:szCs w:val="28"/>
        </w:rPr>
        <w:t>Коммуникативная: через мимику и жесты ребенок передает информацию другим раньше, чем начинает хорошо говорить.</w:t>
      </w:r>
    </w:p>
    <w:p w14:paraId="265999E8" w14:textId="77777777" w:rsidR="006C49AD" w:rsidRPr="006C49AD" w:rsidRDefault="006C49AD" w:rsidP="00F8345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C49AD">
        <w:rPr>
          <w:rFonts w:ascii="Times New Roman" w:hAnsi="Times New Roman" w:cs="Times New Roman"/>
          <w:b/>
          <w:bCs/>
          <w:sz w:val="28"/>
          <w:szCs w:val="28"/>
        </w:rPr>
        <w:t>3. Особенности эмоционального развития по возрастам</w:t>
      </w:r>
    </w:p>
    <w:p w14:paraId="56720E2E" w14:textId="77777777" w:rsidR="006C49AD" w:rsidRPr="006C49AD" w:rsidRDefault="006C49AD" w:rsidP="00F834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9AD">
        <w:rPr>
          <w:rFonts w:ascii="Times New Roman" w:hAnsi="Times New Roman" w:cs="Times New Roman"/>
          <w:sz w:val="28"/>
          <w:szCs w:val="28"/>
        </w:rPr>
        <w:lastRenderedPageBreak/>
        <w:t>Эмоциональная сфера дошкольника проходит путь от импульсивных, неосознанных реакций к произвольному поведению.</w:t>
      </w:r>
    </w:p>
    <w:p w14:paraId="7096DDB0" w14:textId="77777777" w:rsidR="006C49AD" w:rsidRPr="006C49AD" w:rsidRDefault="006C49AD" w:rsidP="00F834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9AD">
        <w:rPr>
          <w:rFonts w:ascii="Times New Roman" w:hAnsi="Times New Roman" w:cs="Times New Roman"/>
          <w:sz w:val="28"/>
          <w:szCs w:val="28"/>
        </w:rPr>
        <w:t>Младший дошкольный возраст (3–4 года)</w:t>
      </w:r>
    </w:p>
    <w:p w14:paraId="66C3A71D" w14:textId="77777777" w:rsidR="006C49AD" w:rsidRPr="006C49AD" w:rsidRDefault="006C49AD" w:rsidP="00F8345D">
      <w:pPr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9AD">
        <w:rPr>
          <w:rFonts w:ascii="Times New Roman" w:hAnsi="Times New Roman" w:cs="Times New Roman"/>
          <w:sz w:val="28"/>
          <w:szCs w:val="28"/>
        </w:rPr>
        <w:t>Импульсивность: Эмоции кратковременны, бурны и быстро сменяют друг друга. Ребенок не умеет ими управлять.</w:t>
      </w:r>
    </w:p>
    <w:p w14:paraId="7AEEFF3D" w14:textId="77777777" w:rsidR="006C49AD" w:rsidRPr="006C49AD" w:rsidRDefault="006C49AD" w:rsidP="00F8345D">
      <w:pPr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9AD">
        <w:rPr>
          <w:rFonts w:ascii="Times New Roman" w:hAnsi="Times New Roman" w:cs="Times New Roman"/>
          <w:sz w:val="28"/>
          <w:szCs w:val="28"/>
        </w:rPr>
        <w:t>Зависимость от физического состояния: Голод или усталость мгновенно вызывают гнев или плач.</w:t>
      </w:r>
    </w:p>
    <w:p w14:paraId="3DC2C318" w14:textId="77777777" w:rsidR="006C49AD" w:rsidRPr="006C49AD" w:rsidRDefault="006C49AD" w:rsidP="00F8345D">
      <w:pPr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9AD">
        <w:rPr>
          <w:rFonts w:ascii="Times New Roman" w:hAnsi="Times New Roman" w:cs="Times New Roman"/>
          <w:sz w:val="28"/>
          <w:szCs w:val="28"/>
        </w:rPr>
        <w:t>Подражание: Ребенок легко «заражается» настроением взрослого или сверстника.</w:t>
      </w:r>
    </w:p>
    <w:p w14:paraId="73C333FA" w14:textId="77777777" w:rsidR="006C49AD" w:rsidRPr="006C49AD" w:rsidRDefault="006C49AD" w:rsidP="00F834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9AD">
        <w:rPr>
          <w:rFonts w:ascii="Times New Roman" w:hAnsi="Times New Roman" w:cs="Times New Roman"/>
          <w:sz w:val="28"/>
          <w:szCs w:val="28"/>
        </w:rPr>
        <w:t>Средний дошкольный возраст (4–5 лет)</w:t>
      </w:r>
    </w:p>
    <w:p w14:paraId="22ADE9DE" w14:textId="77777777" w:rsidR="006C49AD" w:rsidRPr="006C49AD" w:rsidRDefault="006C49AD" w:rsidP="00F8345D">
      <w:pPr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9AD">
        <w:rPr>
          <w:rFonts w:ascii="Times New Roman" w:hAnsi="Times New Roman" w:cs="Times New Roman"/>
          <w:sz w:val="28"/>
          <w:szCs w:val="28"/>
        </w:rPr>
        <w:t>Стабильность: Настроение становится более ровным.</w:t>
      </w:r>
    </w:p>
    <w:p w14:paraId="04F1C0CB" w14:textId="77777777" w:rsidR="006C49AD" w:rsidRPr="006C49AD" w:rsidRDefault="006C49AD" w:rsidP="00F8345D">
      <w:pPr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9AD">
        <w:rPr>
          <w:rFonts w:ascii="Times New Roman" w:hAnsi="Times New Roman" w:cs="Times New Roman"/>
          <w:sz w:val="28"/>
          <w:szCs w:val="28"/>
        </w:rPr>
        <w:t>Развитие эмпатии: Появляется сочувствие к сверстнику или персонажу сказки.</w:t>
      </w:r>
    </w:p>
    <w:p w14:paraId="497DE8BD" w14:textId="77777777" w:rsidR="006C49AD" w:rsidRPr="006C49AD" w:rsidRDefault="006C49AD" w:rsidP="00F8345D">
      <w:pPr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9AD">
        <w:rPr>
          <w:rFonts w:ascii="Times New Roman" w:hAnsi="Times New Roman" w:cs="Times New Roman"/>
          <w:sz w:val="28"/>
          <w:szCs w:val="28"/>
        </w:rPr>
        <w:t>Социальные эмоции: Ребенок начинает понимать, что такое «хорошо» и «плохо» не только по отношению к вещам, но и к поступкам. Появляется гордость за свои достижения и обида на замечания.</w:t>
      </w:r>
    </w:p>
    <w:p w14:paraId="7E566EF3" w14:textId="77777777" w:rsidR="006C49AD" w:rsidRPr="006C49AD" w:rsidRDefault="006C49AD" w:rsidP="00F834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9AD">
        <w:rPr>
          <w:rFonts w:ascii="Times New Roman" w:hAnsi="Times New Roman" w:cs="Times New Roman"/>
          <w:sz w:val="28"/>
          <w:szCs w:val="28"/>
        </w:rPr>
        <w:t>Старший дошкольный возраст (5–7 лет)</w:t>
      </w:r>
    </w:p>
    <w:p w14:paraId="54EB6DBE" w14:textId="77777777" w:rsidR="006C49AD" w:rsidRPr="006C49AD" w:rsidRDefault="006C49AD" w:rsidP="00F8345D">
      <w:pPr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9AD">
        <w:rPr>
          <w:rFonts w:ascii="Times New Roman" w:hAnsi="Times New Roman" w:cs="Times New Roman"/>
          <w:sz w:val="28"/>
          <w:szCs w:val="28"/>
        </w:rPr>
        <w:t>Интеллектуализация эмоций: Ребенок начинает понимать причины своих переживаний.</w:t>
      </w:r>
    </w:p>
    <w:p w14:paraId="66DDE976" w14:textId="77777777" w:rsidR="006C49AD" w:rsidRPr="006C49AD" w:rsidRDefault="006C49AD" w:rsidP="00F8345D">
      <w:pPr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9AD">
        <w:rPr>
          <w:rFonts w:ascii="Times New Roman" w:hAnsi="Times New Roman" w:cs="Times New Roman"/>
          <w:sz w:val="28"/>
          <w:szCs w:val="28"/>
        </w:rPr>
        <w:t>Саморегуляция: Появляется способность сдерживать сильные чувства (например, не плакать при боли).</w:t>
      </w:r>
    </w:p>
    <w:p w14:paraId="6A525318" w14:textId="77777777" w:rsidR="006C49AD" w:rsidRPr="006C49AD" w:rsidRDefault="006C49AD" w:rsidP="00F8345D">
      <w:pPr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9AD">
        <w:rPr>
          <w:rFonts w:ascii="Times New Roman" w:hAnsi="Times New Roman" w:cs="Times New Roman"/>
          <w:sz w:val="28"/>
          <w:szCs w:val="28"/>
        </w:rPr>
        <w:t>Скрытость: Дошкольник учится маскировать свои чувства (например, улыбаться, даже если подарок не понравился).</w:t>
      </w:r>
    </w:p>
    <w:p w14:paraId="734AA9E4" w14:textId="77777777" w:rsidR="006C49AD" w:rsidRPr="006C49AD" w:rsidRDefault="006C49AD" w:rsidP="00F8345D">
      <w:pPr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9AD">
        <w:rPr>
          <w:rFonts w:ascii="Times New Roman" w:hAnsi="Times New Roman" w:cs="Times New Roman"/>
          <w:sz w:val="28"/>
          <w:szCs w:val="28"/>
        </w:rPr>
        <w:t>Развитие высших чувств: Эстетических (восхищение красотой), познавательных (радость открытия), нравственных (чувство долга).</w:t>
      </w:r>
    </w:p>
    <w:p w14:paraId="1264786E" w14:textId="77777777" w:rsidR="006C49AD" w:rsidRPr="006C49AD" w:rsidRDefault="006C49AD" w:rsidP="00F8345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C49AD">
        <w:rPr>
          <w:rFonts w:ascii="Times New Roman" w:hAnsi="Times New Roman" w:cs="Times New Roman"/>
          <w:b/>
          <w:bCs/>
          <w:sz w:val="28"/>
          <w:szCs w:val="28"/>
        </w:rPr>
        <w:t>4. Роль воспитателя в эмоциональном развитии</w:t>
      </w:r>
    </w:p>
    <w:p w14:paraId="336CDD51" w14:textId="2D324A1C" w:rsidR="006C49AD" w:rsidRPr="006C49AD" w:rsidRDefault="006C49AD" w:rsidP="00F834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9AD">
        <w:rPr>
          <w:rFonts w:ascii="Times New Roman" w:hAnsi="Times New Roman" w:cs="Times New Roman"/>
          <w:sz w:val="28"/>
          <w:szCs w:val="28"/>
        </w:rPr>
        <w:t xml:space="preserve">Воспитатель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6C49AD">
        <w:rPr>
          <w:rFonts w:ascii="Times New Roman" w:hAnsi="Times New Roman" w:cs="Times New Roman"/>
          <w:sz w:val="28"/>
          <w:szCs w:val="28"/>
        </w:rPr>
        <w:t xml:space="preserve"> это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6C49AD">
        <w:rPr>
          <w:rFonts w:ascii="Times New Roman" w:hAnsi="Times New Roman" w:cs="Times New Roman"/>
          <w:sz w:val="28"/>
          <w:szCs w:val="28"/>
        </w:rPr>
        <w:t>эмоциональный камертон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6C49AD">
        <w:rPr>
          <w:rFonts w:ascii="Times New Roman" w:hAnsi="Times New Roman" w:cs="Times New Roman"/>
          <w:sz w:val="28"/>
          <w:szCs w:val="28"/>
        </w:rPr>
        <w:t xml:space="preserve"> группы. Ваша задача не подавлять эмоции детей, а научить их ими пользоваться.</w:t>
      </w:r>
    </w:p>
    <w:p w14:paraId="72733F98" w14:textId="7C595546" w:rsidR="006C49AD" w:rsidRPr="006C49AD" w:rsidRDefault="006C49AD" w:rsidP="00F834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9AD">
        <w:rPr>
          <w:rFonts w:ascii="Times New Roman" w:hAnsi="Times New Roman" w:cs="Times New Roman"/>
          <w:sz w:val="28"/>
          <w:szCs w:val="28"/>
        </w:rPr>
        <w:t>Основные направления работы:</w:t>
      </w:r>
    </w:p>
    <w:p w14:paraId="4A5B9BE2" w14:textId="77777777" w:rsidR="006C49AD" w:rsidRPr="006C49AD" w:rsidRDefault="006C49AD" w:rsidP="00F8345D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9AD">
        <w:rPr>
          <w:rFonts w:ascii="Times New Roman" w:hAnsi="Times New Roman" w:cs="Times New Roman"/>
          <w:sz w:val="28"/>
          <w:szCs w:val="28"/>
        </w:rPr>
        <w:lastRenderedPageBreak/>
        <w:t>Принятие всех чувств: Нельзя говорить «не плачь, ты же мальчик» или «злиться нехорошо». Эмоция уже возникла, она реальна. Важно подтвердить ее: «Я вижу, что ты сейчас очень рассержен».</w:t>
      </w:r>
    </w:p>
    <w:p w14:paraId="37781C12" w14:textId="24A22B06" w:rsidR="006C49AD" w:rsidRPr="006C49AD" w:rsidRDefault="006C49AD" w:rsidP="00F8345D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9AD">
        <w:rPr>
          <w:rFonts w:ascii="Times New Roman" w:hAnsi="Times New Roman" w:cs="Times New Roman"/>
          <w:sz w:val="28"/>
          <w:szCs w:val="28"/>
        </w:rPr>
        <w:t>Вербализация (проговаривание): Помогайте детям называть их чувства. «Ты расстроен, потому что башня сломалась?»</w:t>
      </w:r>
      <w:r w:rsidRPr="006C49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49AD">
        <w:rPr>
          <w:rFonts w:ascii="Times New Roman" w:hAnsi="Times New Roman" w:cs="Times New Roman"/>
          <w:sz w:val="28"/>
          <w:szCs w:val="28"/>
        </w:rPr>
        <w:t>это первый шаг к осознанности.</w:t>
      </w:r>
    </w:p>
    <w:p w14:paraId="15D9B8C1" w14:textId="77777777" w:rsidR="006C49AD" w:rsidRPr="006C49AD" w:rsidRDefault="006C49AD" w:rsidP="00F8345D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9AD">
        <w:rPr>
          <w:rFonts w:ascii="Times New Roman" w:hAnsi="Times New Roman" w:cs="Times New Roman"/>
          <w:sz w:val="28"/>
          <w:szCs w:val="28"/>
        </w:rPr>
        <w:t>Создание безопасной среды: В группе должен быть климат, где ребенок не боится ошибиться или проявить слабость.</w:t>
      </w:r>
    </w:p>
    <w:p w14:paraId="5C919243" w14:textId="77777777" w:rsidR="006C49AD" w:rsidRPr="006C49AD" w:rsidRDefault="006C49AD" w:rsidP="00F8345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C49AD">
        <w:rPr>
          <w:rFonts w:ascii="Times New Roman" w:hAnsi="Times New Roman" w:cs="Times New Roman"/>
          <w:b/>
          <w:bCs/>
          <w:sz w:val="28"/>
          <w:szCs w:val="28"/>
        </w:rPr>
        <w:t>5. Практические методы и приемы</w:t>
      </w:r>
    </w:p>
    <w:p w14:paraId="57A4FF7C" w14:textId="77777777" w:rsidR="006C49AD" w:rsidRPr="006C49AD" w:rsidRDefault="006C49AD" w:rsidP="00F8345D">
      <w:pPr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9AD">
        <w:rPr>
          <w:rFonts w:ascii="Times New Roman" w:hAnsi="Times New Roman" w:cs="Times New Roman"/>
          <w:sz w:val="28"/>
          <w:szCs w:val="28"/>
        </w:rPr>
        <w:t>«Уголок настроения»: Место, где ребенок может отметить свое состояние (с помощью смайликов, цвета или прищепок).</w:t>
      </w:r>
    </w:p>
    <w:p w14:paraId="6FEA2E82" w14:textId="77777777" w:rsidR="006C49AD" w:rsidRPr="006C49AD" w:rsidRDefault="006C49AD" w:rsidP="00F8345D">
      <w:pPr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9AD">
        <w:rPr>
          <w:rFonts w:ascii="Times New Roman" w:hAnsi="Times New Roman" w:cs="Times New Roman"/>
          <w:sz w:val="28"/>
          <w:szCs w:val="28"/>
        </w:rPr>
        <w:t>Сказкотерапия: Обсуждение чувств героев. «Что почувствовал зайчик, когда лиса его выгнала?»</w:t>
      </w:r>
    </w:p>
    <w:p w14:paraId="060711BD" w14:textId="77777777" w:rsidR="006C49AD" w:rsidRPr="006C49AD" w:rsidRDefault="006C49AD" w:rsidP="00F8345D">
      <w:pPr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9AD">
        <w:rPr>
          <w:rFonts w:ascii="Times New Roman" w:hAnsi="Times New Roman" w:cs="Times New Roman"/>
          <w:sz w:val="28"/>
          <w:szCs w:val="28"/>
        </w:rPr>
        <w:t>Игры перед зеркалом: Тренировка мимики. Попросите детей показать «сердитого волка», «грустную тучку», «радостное солнышко».</w:t>
      </w:r>
    </w:p>
    <w:p w14:paraId="58403156" w14:textId="77777777" w:rsidR="006C49AD" w:rsidRPr="006C49AD" w:rsidRDefault="006C49AD" w:rsidP="00F8345D">
      <w:pPr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9AD">
        <w:rPr>
          <w:rFonts w:ascii="Times New Roman" w:hAnsi="Times New Roman" w:cs="Times New Roman"/>
          <w:sz w:val="28"/>
          <w:szCs w:val="28"/>
        </w:rPr>
        <w:t xml:space="preserve">Методы снятия эмоционального напряжения: Использование сухого бассейна, </w:t>
      </w:r>
      <w:proofErr w:type="spellStart"/>
      <w:r w:rsidRPr="006C49AD">
        <w:rPr>
          <w:rFonts w:ascii="Times New Roman" w:hAnsi="Times New Roman" w:cs="Times New Roman"/>
          <w:sz w:val="28"/>
          <w:szCs w:val="28"/>
        </w:rPr>
        <w:t>пескотерапии</w:t>
      </w:r>
      <w:proofErr w:type="spellEnd"/>
      <w:r w:rsidRPr="006C49AD">
        <w:rPr>
          <w:rFonts w:ascii="Times New Roman" w:hAnsi="Times New Roman" w:cs="Times New Roman"/>
          <w:sz w:val="28"/>
          <w:szCs w:val="28"/>
        </w:rPr>
        <w:t>, воды или «подушки для битья» (для легального выхода агрессии).</w:t>
      </w:r>
    </w:p>
    <w:p w14:paraId="31B19A7E" w14:textId="77777777" w:rsidR="006C49AD" w:rsidRPr="006C49AD" w:rsidRDefault="006C49AD" w:rsidP="00F8345D">
      <w:pPr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9AD">
        <w:rPr>
          <w:rFonts w:ascii="Times New Roman" w:hAnsi="Times New Roman" w:cs="Times New Roman"/>
          <w:sz w:val="28"/>
          <w:szCs w:val="28"/>
        </w:rPr>
        <w:t>Утренний круг: Традиция приветствия, где каждый может поделиться своим настроением и получить поддержку группы.</w:t>
      </w:r>
    </w:p>
    <w:p w14:paraId="05809CFB" w14:textId="77777777" w:rsidR="006C49AD" w:rsidRPr="006C49AD" w:rsidRDefault="006C49AD" w:rsidP="00F8345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C49AD">
        <w:rPr>
          <w:rFonts w:ascii="Times New Roman" w:hAnsi="Times New Roman" w:cs="Times New Roman"/>
          <w:b/>
          <w:bCs/>
          <w:sz w:val="28"/>
          <w:szCs w:val="28"/>
        </w:rPr>
        <w:t>6. Заключение</w:t>
      </w:r>
    </w:p>
    <w:p w14:paraId="32130E6B" w14:textId="42B2AB2C" w:rsidR="006C49AD" w:rsidRDefault="006C49AD" w:rsidP="00F834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9AD">
        <w:rPr>
          <w:rFonts w:ascii="Times New Roman" w:hAnsi="Times New Roman" w:cs="Times New Roman"/>
          <w:sz w:val="28"/>
          <w:szCs w:val="28"/>
        </w:rPr>
        <w:t xml:space="preserve">Эмоциональное развитие </w:t>
      </w:r>
      <w:r w:rsidR="00F8345D">
        <w:rPr>
          <w:rFonts w:ascii="Times New Roman" w:hAnsi="Times New Roman" w:cs="Times New Roman"/>
          <w:sz w:val="28"/>
          <w:szCs w:val="28"/>
        </w:rPr>
        <w:t>–</w:t>
      </w:r>
      <w:r w:rsidRPr="006C49AD">
        <w:rPr>
          <w:rFonts w:ascii="Times New Roman" w:hAnsi="Times New Roman" w:cs="Times New Roman"/>
          <w:sz w:val="28"/>
          <w:szCs w:val="28"/>
        </w:rPr>
        <w:t xml:space="preserve"> это фундамент, на котором строится личность. Если ребенок умеет распознавать свои чувства и управлять ими, он будет успешен в общении, учебе и жизни. Наша цель как педагогов </w:t>
      </w:r>
      <w:r w:rsidR="00F8345D">
        <w:rPr>
          <w:rFonts w:ascii="Times New Roman" w:hAnsi="Times New Roman" w:cs="Times New Roman"/>
          <w:sz w:val="28"/>
          <w:szCs w:val="28"/>
        </w:rPr>
        <w:t>–</w:t>
      </w:r>
      <w:r w:rsidRPr="006C49AD">
        <w:rPr>
          <w:rFonts w:ascii="Times New Roman" w:hAnsi="Times New Roman" w:cs="Times New Roman"/>
          <w:sz w:val="28"/>
          <w:szCs w:val="28"/>
        </w:rPr>
        <w:t xml:space="preserve"> не сделать детей «удобными» и тихими, а воспитать в них эмоциональный интеллект, который позволит им понимать себя и окружающих.</w:t>
      </w:r>
    </w:p>
    <w:p w14:paraId="6D3C41F8" w14:textId="77777777" w:rsidR="006C49AD" w:rsidRPr="006C49AD" w:rsidRDefault="006C49AD" w:rsidP="00F8345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C49AD">
        <w:rPr>
          <w:rFonts w:ascii="Times New Roman" w:hAnsi="Times New Roman" w:cs="Times New Roman"/>
          <w:b/>
          <w:bCs/>
          <w:sz w:val="28"/>
          <w:szCs w:val="28"/>
        </w:rPr>
        <w:t>Визуализация структуры эмоционального развития</w:t>
      </w:r>
    </w:p>
    <w:p w14:paraId="3BBBBCF5" w14:textId="77777777" w:rsidR="006C49AD" w:rsidRPr="006C49AD" w:rsidRDefault="006C49AD" w:rsidP="00F834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9AD">
        <w:rPr>
          <w:rFonts w:ascii="Times New Roman" w:hAnsi="Times New Roman" w:cs="Times New Roman"/>
          <w:sz w:val="28"/>
          <w:szCs w:val="28"/>
        </w:rPr>
        <w:t>Ниже представлена схема ключевых компонентов эмоционального развития дошкольника:</w:t>
      </w:r>
    </w:p>
    <w:p w14:paraId="77BA80E9" w14:textId="4622FEA3" w:rsidR="006C49AD" w:rsidRPr="006C49AD" w:rsidRDefault="006C49AD" w:rsidP="00F834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9AD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478F888F" wp14:editId="1C037105">
            <wp:extent cx="5570185" cy="25603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79894" cy="2564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7078EC" w14:textId="77777777" w:rsidR="00705ABA" w:rsidRPr="006C49AD" w:rsidRDefault="00705ABA" w:rsidP="00F834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705ABA" w:rsidRPr="006C49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AD3964"/>
    <w:multiLevelType w:val="multilevel"/>
    <w:tmpl w:val="EEDE6F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6B9365A"/>
    <w:multiLevelType w:val="multilevel"/>
    <w:tmpl w:val="B6B49C3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BB2B24"/>
    <w:multiLevelType w:val="multilevel"/>
    <w:tmpl w:val="688C49C2"/>
    <w:lvl w:ilvl="0">
      <w:start w:val="1"/>
      <w:numFmt w:val="bullet"/>
      <w:lvlText w:val="О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5C399A"/>
    <w:multiLevelType w:val="multilevel"/>
    <w:tmpl w:val="2438E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7F08E5"/>
    <w:multiLevelType w:val="multilevel"/>
    <w:tmpl w:val="C348492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1163A3"/>
    <w:multiLevelType w:val="multilevel"/>
    <w:tmpl w:val="79BCA734"/>
    <w:lvl w:ilvl="0">
      <w:start w:val="1"/>
      <w:numFmt w:val="bullet"/>
      <w:lvlText w:val="О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E72CCC"/>
    <w:multiLevelType w:val="multilevel"/>
    <w:tmpl w:val="7C2E637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2BF4A9B"/>
    <w:multiLevelType w:val="multilevel"/>
    <w:tmpl w:val="DDAA4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33B475A"/>
    <w:multiLevelType w:val="multilevel"/>
    <w:tmpl w:val="17A4719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8770428"/>
    <w:multiLevelType w:val="multilevel"/>
    <w:tmpl w:val="26001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EB920DC"/>
    <w:multiLevelType w:val="multilevel"/>
    <w:tmpl w:val="85B26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0ED2955"/>
    <w:multiLevelType w:val="multilevel"/>
    <w:tmpl w:val="DE10B1F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EBE4DD0"/>
    <w:multiLevelType w:val="multilevel"/>
    <w:tmpl w:val="BD0AD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A753EB9"/>
    <w:multiLevelType w:val="multilevel"/>
    <w:tmpl w:val="15E66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0"/>
  </w:num>
  <w:num w:numId="3">
    <w:abstractNumId w:val="13"/>
  </w:num>
  <w:num w:numId="4">
    <w:abstractNumId w:val="12"/>
  </w:num>
  <w:num w:numId="5">
    <w:abstractNumId w:val="3"/>
  </w:num>
  <w:num w:numId="6">
    <w:abstractNumId w:val="9"/>
  </w:num>
  <w:num w:numId="7">
    <w:abstractNumId w:val="10"/>
  </w:num>
  <w:num w:numId="8">
    <w:abstractNumId w:val="6"/>
  </w:num>
  <w:num w:numId="9">
    <w:abstractNumId w:val="8"/>
  </w:num>
  <w:num w:numId="10">
    <w:abstractNumId w:val="5"/>
  </w:num>
  <w:num w:numId="11">
    <w:abstractNumId w:val="1"/>
  </w:num>
  <w:num w:numId="12">
    <w:abstractNumId w:val="2"/>
  </w:num>
  <w:num w:numId="13">
    <w:abstractNumId w:val="11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9AD"/>
    <w:rsid w:val="006C49AD"/>
    <w:rsid w:val="00705ABA"/>
    <w:rsid w:val="00F83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720E1"/>
  <w15:chartTrackingRefBased/>
  <w15:docId w15:val="{8D261ACC-EAF6-4BE0-BE9E-3793AED19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9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640</Words>
  <Characters>3651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Кузьменко</dc:creator>
  <cp:keywords/>
  <dc:description/>
  <cp:lastModifiedBy>Анастасия Кузьменко</cp:lastModifiedBy>
  <cp:revision>1</cp:revision>
  <dcterms:created xsi:type="dcterms:W3CDTF">2026-03-17T17:56:00Z</dcterms:created>
  <dcterms:modified xsi:type="dcterms:W3CDTF">2026-03-17T18:01:00Z</dcterms:modified>
</cp:coreProperties>
</file>